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193" w:rsidRDefault="00DD374F" w:rsidP="00E96193">
      <w:pPr>
        <w:spacing w:line="240" w:lineRule="auto"/>
        <w:rPr>
          <w:sz w:val="56"/>
          <w:szCs w:val="56"/>
        </w:rPr>
      </w:pPr>
      <w:r>
        <w:rPr>
          <w:sz w:val="56"/>
          <w:szCs w:val="56"/>
        </w:rPr>
        <w:t xml:space="preserve">  </w:t>
      </w:r>
      <w:r w:rsidR="004B6C35">
        <w:rPr>
          <w:sz w:val="56"/>
          <w:szCs w:val="56"/>
        </w:rPr>
        <w:tab/>
      </w:r>
      <w:bookmarkStart w:id="0" w:name="_GoBack"/>
      <w:bookmarkEnd w:id="0"/>
      <w:r w:rsidR="003026EE">
        <w:rPr>
          <w:sz w:val="56"/>
          <w:szCs w:val="56"/>
        </w:rPr>
        <w:t xml:space="preserve">Western </w:t>
      </w:r>
      <w:r>
        <w:rPr>
          <w:sz w:val="56"/>
          <w:szCs w:val="56"/>
        </w:rPr>
        <w:t>Region</w:t>
      </w:r>
      <w:r w:rsidR="003026EE">
        <w:rPr>
          <w:sz w:val="56"/>
          <w:szCs w:val="56"/>
        </w:rPr>
        <w:t xml:space="preserve"> </w:t>
      </w:r>
      <w:r>
        <w:rPr>
          <w:sz w:val="56"/>
          <w:szCs w:val="56"/>
        </w:rPr>
        <w:t>Brief</w:t>
      </w:r>
      <w:r w:rsidR="003026EE">
        <w:rPr>
          <w:sz w:val="56"/>
          <w:szCs w:val="56"/>
        </w:rPr>
        <w:t xml:space="preserve"> </w:t>
      </w:r>
      <w:r w:rsidR="00807940">
        <w:rPr>
          <w:sz w:val="56"/>
          <w:szCs w:val="56"/>
        </w:rPr>
        <w:t>Trap</w:t>
      </w:r>
      <w:r w:rsidR="00A609CA">
        <w:rPr>
          <w:sz w:val="56"/>
          <w:szCs w:val="56"/>
        </w:rPr>
        <w:t xml:space="preserve"> Rules </w:t>
      </w:r>
    </w:p>
    <w:p w:rsidR="00921B32" w:rsidRPr="00B464C5" w:rsidRDefault="00807940">
      <w:pPr>
        <w:rPr>
          <w:b/>
          <w:sz w:val="28"/>
          <w:szCs w:val="28"/>
        </w:rPr>
      </w:pPr>
      <w:r w:rsidRPr="00B464C5">
        <w:rPr>
          <w:b/>
          <w:sz w:val="28"/>
          <w:szCs w:val="28"/>
        </w:rPr>
        <w:t xml:space="preserve">Failure to Fire – </w:t>
      </w:r>
      <w:r w:rsidRPr="00B464C5">
        <w:rPr>
          <w:sz w:val="28"/>
          <w:szCs w:val="28"/>
        </w:rPr>
        <w:t xml:space="preserve">You are allowed two per round. This </w:t>
      </w:r>
      <w:r w:rsidR="00257982" w:rsidRPr="00B464C5">
        <w:rPr>
          <w:b/>
          <w:sz w:val="28"/>
          <w:szCs w:val="28"/>
          <w:u w:val="single"/>
        </w:rPr>
        <w:t>only</w:t>
      </w:r>
      <w:r w:rsidR="00257982" w:rsidRPr="00B464C5">
        <w:rPr>
          <w:sz w:val="28"/>
          <w:szCs w:val="28"/>
        </w:rPr>
        <w:t xml:space="preserve"> </w:t>
      </w:r>
      <w:r w:rsidRPr="00B464C5">
        <w:rPr>
          <w:sz w:val="28"/>
          <w:szCs w:val="28"/>
        </w:rPr>
        <w:t xml:space="preserve">includes gun and ammo malfunctions. Ammo is only allowed if </w:t>
      </w:r>
      <w:r w:rsidR="004A0A4F" w:rsidRPr="00B464C5">
        <w:rPr>
          <w:sz w:val="28"/>
          <w:szCs w:val="28"/>
        </w:rPr>
        <w:t xml:space="preserve">there is a “soft report” and </w:t>
      </w:r>
      <w:r w:rsidRPr="00B464C5">
        <w:rPr>
          <w:sz w:val="28"/>
          <w:szCs w:val="28"/>
        </w:rPr>
        <w:t>the wad sticks in the barrel. If the wad is not stuck then it is a “lost” target</w:t>
      </w:r>
      <w:r w:rsidRPr="00B464C5">
        <w:rPr>
          <w:b/>
          <w:sz w:val="28"/>
          <w:szCs w:val="28"/>
        </w:rPr>
        <w:t xml:space="preserve">. </w:t>
      </w:r>
      <w:r w:rsidR="00257982" w:rsidRPr="00B464C5">
        <w:rPr>
          <w:b/>
          <w:sz w:val="28"/>
          <w:szCs w:val="28"/>
        </w:rPr>
        <w:t>All malfunctions past the two total are “lost targets”.</w:t>
      </w:r>
    </w:p>
    <w:p w:rsidR="00B464C5" w:rsidRDefault="00264B03">
      <w:pPr>
        <w:rPr>
          <w:sz w:val="28"/>
          <w:szCs w:val="28"/>
        </w:rPr>
      </w:pPr>
      <w:r w:rsidRPr="00B464C5">
        <w:rPr>
          <w:b/>
          <w:sz w:val="28"/>
          <w:szCs w:val="28"/>
        </w:rPr>
        <w:t>No Target</w:t>
      </w:r>
      <w:r w:rsidRPr="00B464C5">
        <w:rPr>
          <w:sz w:val="28"/>
          <w:szCs w:val="28"/>
        </w:rPr>
        <w:t xml:space="preserve"> – A broken target, an illegal target (outside of angle and height limits)</w:t>
      </w:r>
      <w:r w:rsidR="00E2457E" w:rsidRPr="00B464C5">
        <w:rPr>
          <w:sz w:val="28"/>
          <w:szCs w:val="28"/>
        </w:rPr>
        <w:t xml:space="preserve"> or</w:t>
      </w:r>
      <w:r w:rsidRPr="00B464C5">
        <w:rPr>
          <w:sz w:val="28"/>
          <w:szCs w:val="28"/>
        </w:rPr>
        <w:t xml:space="preserve"> a whole target thrown with debris</w:t>
      </w:r>
      <w:r w:rsidR="00E2457E" w:rsidRPr="00B464C5">
        <w:rPr>
          <w:sz w:val="28"/>
          <w:szCs w:val="28"/>
        </w:rPr>
        <w:t xml:space="preserve"> out of the trap machine</w:t>
      </w:r>
      <w:r w:rsidR="00002BBD">
        <w:rPr>
          <w:sz w:val="28"/>
          <w:szCs w:val="28"/>
        </w:rPr>
        <w:t>, two targets are thrown at the same time in a singles event, when two shooters shoot at the same target.</w:t>
      </w:r>
      <w:r w:rsidR="00E2457E" w:rsidRPr="00B464C5">
        <w:rPr>
          <w:sz w:val="28"/>
          <w:szCs w:val="28"/>
        </w:rPr>
        <w:t xml:space="preserve"> These are never recorded and are re-thrown.  </w:t>
      </w:r>
    </w:p>
    <w:p w:rsidR="00807940" w:rsidRPr="00B464C5" w:rsidRDefault="00002BBD">
      <w:pPr>
        <w:rPr>
          <w:sz w:val="28"/>
          <w:szCs w:val="28"/>
        </w:rPr>
      </w:pPr>
      <w:r>
        <w:rPr>
          <w:sz w:val="28"/>
          <w:szCs w:val="28"/>
        </w:rPr>
        <w:t>An</w:t>
      </w:r>
      <w:r w:rsidR="00264B03" w:rsidRPr="00B464C5">
        <w:rPr>
          <w:sz w:val="28"/>
          <w:szCs w:val="28"/>
        </w:rPr>
        <w:t xml:space="preserve"> inadvertent pull of the target (If the contestant shoots</w:t>
      </w:r>
      <w:r>
        <w:rPr>
          <w:sz w:val="28"/>
          <w:szCs w:val="28"/>
        </w:rPr>
        <w:t>,</w:t>
      </w:r>
      <w:r w:rsidR="00264B03" w:rsidRPr="00B464C5">
        <w:rPr>
          <w:sz w:val="28"/>
          <w:szCs w:val="28"/>
        </w:rPr>
        <w:t xml:space="preserve"> the result will be recorded)</w:t>
      </w:r>
      <w:r w:rsidR="00E2457E" w:rsidRPr="00B464C5">
        <w:rPr>
          <w:sz w:val="28"/>
          <w:szCs w:val="28"/>
        </w:rPr>
        <w:t>, w</w:t>
      </w:r>
      <w:r w:rsidR="00264B03" w:rsidRPr="00B464C5">
        <w:rPr>
          <w:sz w:val="28"/>
          <w:szCs w:val="28"/>
        </w:rPr>
        <w:t>hen a target whose color is markedly different and they do not shoot (If they shoot the result will be recorded)</w:t>
      </w:r>
      <w:r w:rsidR="00E2457E" w:rsidRPr="00B464C5">
        <w:rPr>
          <w:sz w:val="28"/>
          <w:szCs w:val="28"/>
        </w:rPr>
        <w:t xml:space="preserve"> – all of the above are also considered “No Target”</w:t>
      </w:r>
      <w:r>
        <w:rPr>
          <w:sz w:val="28"/>
          <w:szCs w:val="28"/>
        </w:rPr>
        <w:t xml:space="preserve"> as long as they do not shoot at the target.</w:t>
      </w:r>
    </w:p>
    <w:p w:rsidR="00202CF4" w:rsidRPr="00B464C5" w:rsidRDefault="00202CF4">
      <w:pPr>
        <w:rPr>
          <w:sz w:val="28"/>
          <w:szCs w:val="28"/>
        </w:rPr>
      </w:pPr>
      <w:r w:rsidRPr="00B464C5">
        <w:rPr>
          <w:b/>
          <w:sz w:val="28"/>
          <w:szCs w:val="28"/>
        </w:rPr>
        <w:t>Dead Target</w:t>
      </w:r>
      <w:r w:rsidRPr="00B464C5">
        <w:rPr>
          <w:sz w:val="28"/>
          <w:szCs w:val="28"/>
        </w:rPr>
        <w:t xml:space="preserve"> – A target which, in the sole judgment of the referee, a visible piece is observed before the target hits the ground as a result of having been legally fired upon.</w:t>
      </w:r>
    </w:p>
    <w:p w:rsidR="00202CF4" w:rsidRPr="00B464C5" w:rsidRDefault="00202CF4">
      <w:pPr>
        <w:rPr>
          <w:sz w:val="28"/>
          <w:szCs w:val="28"/>
        </w:rPr>
      </w:pPr>
      <w:r w:rsidRPr="00B464C5">
        <w:rPr>
          <w:b/>
          <w:sz w:val="28"/>
          <w:szCs w:val="28"/>
        </w:rPr>
        <w:t>Lost Target</w:t>
      </w:r>
      <w:r w:rsidRPr="00B464C5">
        <w:rPr>
          <w:sz w:val="28"/>
          <w:szCs w:val="28"/>
        </w:rPr>
        <w:t xml:space="preserve"> – A target from which, in the sole judgment of the referee</w:t>
      </w:r>
      <w:r w:rsidR="007C107E" w:rsidRPr="00B464C5">
        <w:rPr>
          <w:sz w:val="28"/>
          <w:szCs w:val="28"/>
        </w:rPr>
        <w:t>, no visible piece is broken as a result of having been fired upon.</w:t>
      </w:r>
      <w:r w:rsidR="00264B03" w:rsidRPr="00B464C5">
        <w:rPr>
          <w:sz w:val="28"/>
          <w:szCs w:val="28"/>
        </w:rPr>
        <w:t xml:space="preserve"> A “dusted” target is a “lost” target.</w:t>
      </w:r>
      <w:r w:rsidR="00257982" w:rsidRPr="00B464C5">
        <w:rPr>
          <w:sz w:val="28"/>
          <w:szCs w:val="28"/>
        </w:rPr>
        <w:t xml:space="preserve"> Failure to fire for any reason</w:t>
      </w:r>
      <w:r w:rsidR="004A0A4F" w:rsidRPr="00B464C5">
        <w:rPr>
          <w:sz w:val="28"/>
          <w:szCs w:val="28"/>
        </w:rPr>
        <w:t xml:space="preserve"> </w:t>
      </w:r>
      <w:r w:rsidR="00257982" w:rsidRPr="00B464C5">
        <w:rPr>
          <w:sz w:val="28"/>
          <w:szCs w:val="28"/>
        </w:rPr>
        <w:t>(other than gun or ammo within the two allowances)</w:t>
      </w:r>
      <w:r w:rsidR="00E2457E" w:rsidRPr="00B464C5">
        <w:rPr>
          <w:sz w:val="28"/>
          <w:szCs w:val="28"/>
        </w:rPr>
        <w:t xml:space="preserve"> is a “lost” target</w:t>
      </w:r>
      <w:r w:rsidR="00257982" w:rsidRPr="00B464C5">
        <w:rPr>
          <w:sz w:val="28"/>
          <w:szCs w:val="28"/>
        </w:rPr>
        <w:t xml:space="preserve">. </w:t>
      </w:r>
    </w:p>
    <w:p w:rsidR="007C107E" w:rsidRPr="00B464C5" w:rsidRDefault="007C107E">
      <w:pPr>
        <w:rPr>
          <w:sz w:val="28"/>
          <w:szCs w:val="28"/>
        </w:rPr>
      </w:pPr>
      <w:r w:rsidRPr="00B464C5">
        <w:rPr>
          <w:b/>
          <w:sz w:val="28"/>
          <w:szCs w:val="28"/>
        </w:rPr>
        <w:t>Shooting out of turn</w:t>
      </w:r>
      <w:r w:rsidRPr="00B464C5">
        <w:rPr>
          <w:sz w:val="28"/>
          <w:szCs w:val="28"/>
        </w:rPr>
        <w:t xml:space="preserve"> – Targets fired upon shall be declared “no </w:t>
      </w:r>
      <w:r w:rsidR="00257982" w:rsidRPr="00B464C5">
        <w:rPr>
          <w:sz w:val="28"/>
          <w:szCs w:val="28"/>
        </w:rPr>
        <w:t>target</w:t>
      </w:r>
      <w:r w:rsidRPr="00B464C5">
        <w:rPr>
          <w:sz w:val="28"/>
          <w:szCs w:val="28"/>
        </w:rPr>
        <w:t>”. So</w:t>
      </w:r>
      <w:r w:rsidR="004C7BC6" w:rsidRPr="00B464C5">
        <w:rPr>
          <w:sz w:val="28"/>
          <w:szCs w:val="28"/>
        </w:rPr>
        <w:t>,</w:t>
      </w:r>
      <w:r w:rsidRPr="00B464C5">
        <w:rPr>
          <w:sz w:val="28"/>
          <w:szCs w:val="28"/>
        </w:rPr>
        <w:t xml:space="preserve"> all who shot out of turn must reshoot for score</w:t>
      </w:r>
      <w:r w:rsidR="00257982" w:rsidRPr="00B464C5">
        <w:rPr>
          <w:sz w:val="28"/>
          <w:szCs w:val="28"/>
        </w:rPr>
        <w:t xml:space="preserve"> from the proper station</w:t>
      </w:r>
      <w:r w:rsidRPr="00B464C5">
        <w:rPr>
          <w:sz w:val="28"/>
          <w:szCs w:val="28"/>
        </w:rPr>
        <w:t>.</w:t>
      </w:r>
    </w:p>
    <w:p w:rsidR="004A0A4F" w:rsidRPr="00B464C5" w:rsidRDefault="004A0A4F" w:rsidP="008D00B6">
      <w:pPr>
        <w:rPr>
          <w:sz w:val="28"/>
          <w:szCs w:val="28"/>
        </w:rPr>
      </w:pPr>
      <w:r w:rsidRPr="00B464C5">
        <w:rPr>
          <w:b/>
          <w:sz w:val="28"/>
          <w:szCs w:val="28"/>
        </w:rPr>
        <w:t>Scoring Procedure</w:t>
      </w:r>
      <w:r w:rsidRPr="00B464C5">
        <w:rPr>
          <w:sz w:val="28"/>
          <w:szCs w:val="28"/>
        </w:rPr>
        <w:t xml:space="preserve"> – Each shot for each station must be clearly marked with an X or / for “dead” targets and O for “lost” targets. If the mark is not clear then it will be recorded as a “lost” target.</w:t>
      </w:r>
    </w:p>
    <w:p w:rsidR="004A0A4F" w:rsidRPr="00B464C5" w:rsidRDefault="004A0A4F" w:rsidP="008D00B6">
      <w:pPr>
        <w:rPr>
          <w:sz w:val="28"/>
          <w:szCs w:val="28"/>
        </w:rPr>
      </w:pPr>
      <w:r w:rsidRPr="00B464C5">
        <w:rPr>
          <w:b/>
          <w:sz w:val="28"/>
          <w:szCs w:val="28"/>
        </w:rPr>
        <w:t>Squad Leader</w:t>
      </w:r>
      <w:r w:rsidRPr="00B464C5">
        <w:rPr>
          <w:sz w:val="28"/>
          <w:szCs w:val="28"/>
        </w:rPr>
        <w:t xml:space="preserve"> – Person assigned to station one or the first assigned station. Makes sure all squad members are ready and is the only person to ask </w:t>
      </w:r>
      <w:r w:rsidR="00D52F1B" w:rsidRPr="00B464C5">
        <w:rPr>
          <w:sz w:val="28"/>
          <w:szCs w:val="28"/>
        </w:rPr>
        <w:t>for a “preview” legal target. The squad leader is responsible for the score sheet and must initial it for accuracy.</w:t>
      </w:r>
    </w:p>
    <w:p w:rsidR="003026EE" w:rsidRPr="00B464C5" w:rsidRDefault="00E2457E" w:rsidP="008D00B6">
      <w:pPr>
        <w:rPr>
          <w:sz w:val="28"/>
          <w:szCs w:val="28"/>
        </w:rPr>
      </w:pPr>
      <w:r w:rsidRPr="00B464C5">
        <w:rPr>
          <w:sz w:val="28"/>
          <w:szCs w:val="28"/>
        </w:rPr>
        <w:t>*</w:t>
      </w:r>
      <w:r w:rsidR="003026EE" w:rsidRPr="00B464C5">
        <w:rPr>
          <w:sz w:val="28"/>
          <w:szCs w:val="28"/>
        </w:rPr>
        <w:t xml:space="preserve">Above rules are adapted from the 2013 </w:t>
      </w:r>
      <w:r w:rsidR="004A0A4F" w:rsidRPr="00B464C5">
        <w:rPr>
          <w:sz w:val="28"/>
          <w:szCs w:val="28"/>
        </w:rPr>
        <w:t>ATA</w:t>
      </w:r>
      <w:r w:rsidR="003026EE" w:rsidRPr="00B464C5">
        <w:rPr>
          <w:sz w:val="28"/>
          <w:szCs w:val="28"/>
        </w:rPr>
        <w:t xml:space="preserve"> Rules</w:t>
      </w:r>
    </w:p>
    <w:sectPr w:rsidR="003026EE" w:rsidRPr="00B464C5" w:rsidSect="00B464C5">
      <w:pgSz w:w="12240" w:h="15840"/>
      <w:pgMar w:top="1152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602B9"/>
    <w:multiLevelType w:val="hybridMultilevel"/>
    <w:tmpl w:val="B6C2A872"/>
    <w:lvl w:ilvl="0" w:tplc="EC26FC2C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9CA"/>
    <w:rsid w:val="00002BBD"/>
    <w:rsid w:val="0001273B"/>
    <w:rsid w:val="00202CF4"/>
    <w:rsid w:val="00257982"/>
    <w:rsid w:val="00264B03"/>
    <w:rsid w:val="003026EE"/>
    <w:rsid w:val="004659F7"/>
    <w:rsid w:val="004A0A4F"/>
    <w:rsid w:val="004B6C35"/>
    <w:rsid w:val="004C7BC6"/>
    <w:rsid w:val="00546273"/>
    <w:rsid w:val="0070786B"/>
    <w:rsid w:val="007C107E"/>
    <w:rsid w:val="00807940"/>
    <w:rsid w:val="00884626"/>
    <w:rsid w:val="008D00B6"/>
    <w:rsid w:val="00921B32"/>
    <w:rsid w:val="00965255"/>
    <w:rsid w:val="009C0A1D"/>
    <w:rsid w:val="00A609CA"/>
    <w:rsid w:val="00B464C5"/>
    <w:rsid w:val="00D52F1B"/>
    <w:rsid w:val="00D851ED"/>
    <w:rsid w:val="00DB512F"/>
    <w:rsid w:val="00DD374F"/>
    <w:rsid w:val="00E2457E"/>
    <w:rsid w:val="00E86E5D"/>
    <w:rsid w:val="00E96193"/>
    <w:rsid w:val="00EB1BF2"/>
    <w:rsid w:val="00FF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E7C60"/>
  <w15:docId w15:val="{ECFB7CAF-DEE4-4564-A545-D1619334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1503C6-D17B-4E85-9C50-F02EFC344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Goulding, Bill</cp:lastModifiedBy>
  <cp:revision>3</cp:revision>
  <cp:lastPrinted>2013-12-03T17:21:00Z</cp:lastPrinted>
  <dcterms:created xsi:type="dcterms:W3CDTF">2013-12-03T17:21:00Z</dcterms:created>
  <dcterms:modified xsi:type="dcterms:W3CDTF">2017-03-03T02:42:00Z</dcterms:modified>
</cp:coreProperties>
</file>